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135F4B">
        <w:rPr>
          <w:rFonts w:cs="Times New Roman"/>
          <w:szCs w:val="28"/>
        </w:rPr>
        <w:t>24</w:t>
      </w:r>
      <w:r w:rsidR="003224F1" w:rsidRPr="00854D0C">
        <w:rPr>
          <w:rFonts w:cs="Times New Roman"/>
          <w:szCs w:val="28"/>
        </w:rPr>
        <w:t xml:space="preserve"> </w:t>
      </w:r>
      <w:r w:rsidR="00135F4B">
        <w:rPr>
          <w:rFonts w:cs="Times New Roman"/>
          <w:szCs w:val="28"/>
        </w:rPr>
        <w:t xml:space="preserve">сентября </w:t>
      </w:r>
      <w:r w:rsidR="005404CB">
        <w:rPr>
          <w:rFonts w:cs="Times New Roman"/>
          <w:szCs w:val="28"/>
        </w:rPr>
        <w:t>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A10A30" w:rsidRDefault="00A10A3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898-</w:t>
      </w:r>
      <w:r>
        <w:rPr>
          <w:rFonts w:eastAsia="Calibri"/>
          <w:szCs w:val="28"/>
          <w:u w:val="single"/>
          <w:lang w:val="en-US"/>
        </w:rPr>
        <w:t>VII</w:t>
      </w:r>
      <w:r w:rsidRPr="0078165B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937A53" w:rsidRDefault="00937A53" w:rsidP="00937A53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5D4462" w:rsidRPr="005D4462" w:rsidRDefault="005D4462" w:rsidP="005D4462">
      <w:pPr>
        <w:tabs>
          <w:tab w:val="left" w:pos="1134"/>
          <w:tab w:val="left" w:pos="4253"/>
        </w:tabs>
        <w:ind w:right="5101"/>
        <w:rPr>
          <w:szCs w:val="28"/>
        </w:rPr>
      </w:pPr>
      <w:r>
        <w:rPr>
          <w:szCs w:val="28"/>
        </w:rPr>
        <w:t xml:space="preserve">О внесении изменений в решение Думы города от 28.03.2008 </w:t>
      </w:r>
      <w:r>
        <w:rPr>
          <w:szCs w:val="28"/>
        </w:rPr>
        <w:br/>
      </w:r>
      <w:r w:rsidR="008203E5">
        <w:rPr>
          <w:szCs w:val="28"/>
        </w:rPr>
        <w:t>№ 358-IV  </w:t>
      </w:r>
      <w:r>
        <w:rPr>
          <w:szCs w:val="28"/>
        </w:rPr>
        <w:t xml:space="preserve">ДГ «О Положении </w:t>
      </w:r>
      <w:r>
        <w:rPr>
          <w:szCs w:val="28"/>
        </w:rPr>
        <w:br/>
        <w:t xml:space="preserve">о бюджетном </w:t>
      </w:r>
      <w:r w:rsidRPr="005D4462">
        <w:rPr>
          <w:szCs w:val="28"/>
        </w:rPr>
        <w:t>процессе</w:t>
      </w:r>
      <w:r>
        <w:rPr>
          <w:szCs w:val="28"/>
        </w:rPr>
        <w:t xml:space="preserve"> в городском округе Сургут Ханты-Мансийского </w:t>
      </w:r>
      <w:r w:rsidRPr="005D4462">
        <w:rPr>
          <w:szCs w:val="28"/>
        </w:rPr>
        <w:t xml:space="preserve">автономного округа </w:t>
      </w:r>
      <w:r>
        <w:rPr>
          <w:szCs w:val="28"/>
        </w:rPr>
        <w:t xml:space="preserve">– </w:t>
      </w:r>
      <w:r w:rsidRPr="005D4462">
        <w:rPr>
          <w:szCs w:val="28"/>
        </w:rPr>
        <w:t>Югры»</w:t>
      </w:r>
    </w:p>
    <w:p w:rsidR="005D4462" w:rsidRPr="005D4462" w:rsidRDefault="005D4462" w:rsidP="005D4462">
      <w:pPr>
        <w:tabs>
          <w:tab w:val="left" w:pos="1134"/>
        </w:tabs>
        <w:ind w:right="5101" w:firstLine="708"/>
        <w:rPr>
          <w:szCs w:val="28"/>
        </w:rPr>
      </w:pPr>
    </w:p>
    <w:p w:rsidR="005D4462" w:rsidRPr="005D4462" w:rsidRDefault="005D4462" w:rsidP="005D4462">
      <w:pPr>
        <w:tabs>
          <w:tab w:val="left" w:pos="1134"/>
        </w:tabs>
        <w:ind w:firstLine="708"/>
        <w:rPr>
          <w:szCs w:val="28"/>
        </w:rPr>
      </w:pPr>
      <w:r w:rsidRPr="005D4462">
        <w:rPr>
          <w:szCs w:val="28"/>
        </w:rPr>
        <w:t>В целях регулирования бюдже</w:t>
      </w:r>
      <w:r>
        <w:rPr>
          <w:szCs w:val="28"/>
        </w:rPr>
        <w:t xml:space="preserve">тного процесса, в соответствии </w:t>
      </w:r>
      <w:r w:rsidR="00770FF1">
        <w:rPr>
          <w:szCs w:val="28"/>
        </w:rPr>
        <w:br/>
      </w:r>
      <w:r w:rsidRPr="005D4462">
        <w:rPr>
          <w:szCs w:val="28"/>
        </w:rPr>
        <w:t>с Бюджетным кодексом Российской Федерации Дума города РЕШИЛА:</w:t>
      </w:r>
    </w:p>
    <w:p w:rsidR="005D4462" w:rsidRDefault="005D4462" w:rsidP="005D4462">
      <w:pPr>
        <w:tabs>
          <w:tab w:val="left" w:pos="1134"/>
        </w:tabs>
        <w:ind w:firstLine="708"/>
        <w:rPr>
          <w:szCs w:val="28"/>
        </w:rPr>
      </w:pPr>
    </w:p>
    <w:p w:rsidR="005D4462" w:rsidRPr="005D4462" w:rsidRDefault="009650EC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1.  </w:t>
      </w:r>
      <w:r w:rsidR="005D4462" w:rsidRPr="005D4462">
        <w:rPr>
          <w:szCs w:val="28"/>
        </w:rPr>
        <w:t>Внести в решение Думы города о</w:t>
      </w:r>
      <w:r w:rsidR="005D4462">
        <w:rPr>
          <w:szCs w:val="28"/>
        </w:rPr>
        <w:t xml:space="preserve">т 28.03.2008 № 358-IV  ДГ </w:t>
      </w:r>
      <w:r w:rsidR="005D4462">
        <w:rPr>
          <w:szCs w:val="28"/>
        </w:rPr>
        <w:br/>
      </w:r>
      <w:r w:rsidR="005D4462" w:rsidRPr="005D4462">
        <w:rPr>
          <w:szCs w:val="28"/>
        </w:rPr>
        <w:t>«О Положении о бюджетном процессе в городском округе Сур</w:t>
      </w:r>
      <w:r w:rsidR="005D4462">
        <w:rPr>
          <w:szCs w:val="28"/>
        </w:rPr>
        <w:t xml:space="preserve">гут </w:t>
      </w:r>
      <w:r w:rsidR="008203E5">
        <w:rPr>
          <w:szCs w:val="28"/>
        </w:rPr>
        <w:br/>
      </w:r>
      <w:r w:rsidR="005D4462" w:rsidRPr="005D4462">
        <w:rPr>
          <w:szCs w:val="28"/>
        </w:rPr>
        <w:t xml:space="preserve">Ханты-Мансийского автономного округа </w:t>
      </w:r>
      <w:r w:rsidR="005D4462">
        <w:rPr>
          <w:szCs w:val="28"/>
        </w:rPr>
        <w:t>–</w:t>
      </w:r>
      <w:r w:rsidR="005D4462" w:rsidRPr="005D4462">
        <w:rPr>
          <w:szCs w:val="28"/>
        </w:rPr>
        <w:t xml:space="preserve"> </w:t>
      </w:r>
      <w:r w:rsidR="005D4462">
        <w:rPr>
          <w:szCs w:val="28"/>
        </w:rPr>
        <w:t xml:space="preserve">Югры» (в редакции от </w:t>
      </w:r>
      <w:r w:rsidR="005D4462" w:rsidRPr="005D4462">
        <w:rPr>
          <w:szCs w:val="28"/>
        </w:rPr>
        <w:t>06.03.2</w:t>
      </w:r>
      <w:r w:rsidR="005D4462">
        <w:rPr>
          <w:szCs w:val="28"/>
        </w:rPr>
        <w:t xml:space="preserve">024 </w:t>
      </w:r>
      <w:r w:rsidR="005D4462">
        <w:rPr>
          <w:szCs w:val="28"/>
        </w:rPr>
        <w:br/>
      </w:r>
      <w:r w:rsidR="005D4462" w:rsidRPr="005D4462">
        <w:rPr>
          <w:szCs w:val="28"/>
        </w:rPr>
        <w:t xml:space="preserve">№ 514-VII ДГ) следующие изменения: </w:t>
      </w:r>
    </w:p>
    <w:p w:rsidR="005D4462" w:rsidRPr="005D4462" w:rsidRDefault="009650EC" w:rsidP="00770FF1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1)  </w:t>
      </w:r>
      <w:r w:rsidR="005D4462" w:rsidRPr="005D4462">
        <w:rPr>
          <w:szCs w:val="28"/>
        </w:rPr>
        <w:t>часть 7 решения</w:t>
      </w:r>
      <w:r w:rsidR="00770FF1">
        <w:rPr>
          <w:szCs w:val="28"/>
        </w:rPr>
        <w:t xml:space="preserve"> признать утратившей силу</w:t>
      </w:r>
      <w:r w:rsidR="005D4462" w:rsidRPr="005D4462">
        <w:rPr>
          <w:szCs w:val="28"/>
        </w:rPr>
        <w:t>;</w:t>
      </w:r>
    </w:p>
    <w:p w:rsidR="005D4462" w:rsidRPr="005D4462" w:rsidRDefault="009650EC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2)  </w:t>
      </w:r>
      <w:r w:rsidR="005D4462" w:rsidRPr="005D4462">
        <w:rPr>
          <w:szCs w:val="28"/>
        </w:rPr>
        <w:t>часть 9 статьи 3 приложения к решению изложить в следующей редакции:</w:t>
      </w:r>
    </w:p>
    <w:p w:rsidR="005D4462" w:rsidRPr="005D4462" w:rsidRDefault="009650EC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«9.  </w:t>
      </w:r>
      <w:r w:rsidR="005D4462" w:rsidRPr="005D4462">
        <w:rPr>
          <w:szCs w:val="28"/>
        </w:rPr>
        <w:t>Устанавливает в решении Думы города о бюджете города цели предоставления бюджетных кредитов и размеры платы за пользование бюджетными кредитами.»;</w:t>
      </w:r>
    </w:p>
    <w:p w:rsidR="005D4462" w:rsidRPr="005D4462" w:rsidRDefault="009650EC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3)  </w:t>
      </w:r>
      <w:r w:rsidR="005D4462" w:rsidRPr="005D4462">
        <w:rPr>
          <w:szCs w:val="28"/>
        </w:rPr>
        <w:t>часть 7 статьи 5 приложения к решению изложить в следующей редакции:</w:t>
      </w:r>
    </w:p>
    <w:p w:rsidR="005D4462" w:rsidRPr="005D4462" w:rsidRDefault="009650EC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«7.  </w:t>
      </w:r>
      <w:r w:rsidR="005D4462" w:rsidRPr="005D4462">
        <w:rPr>
          <w:szCs w:val="28"/>
        </w:rPr>
        <w:t>Составляет и ведёт сводную бюджетную роспись.»;</w:t>
      </w:r>
    </w:p>
    <w:p w:rsidR="005D4462" w:rsidRPr="005D4462" w:rsidRDefault="00770FF1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4</w:t>
      </w:r>
      <w:r w:rsidR="009650EC">
        <w:rPr>
          <w:szCs w:val="28"/>
        </w:rPr>
        <w:t>)  </w:t>
      </w:r>
      <w:r w:rsidR="005D4462" w:rsidRPr="005D4462">
        <w:rPr>
          <w:szCs w:val="28"/>
        </w:rPr>
        <w:t xml:space="preserve">части </w:t>
      </w:r>
      <w:r>
        <w:rPr>
          <w:szCs w:val="28"/>
        </w:rPr>
        <w:t xml:space="preserve">8, </w:t>
      </w:r>
      <w:r w:rsidR="005D4462" w:rsidRPr="005D4462">
        <w:rPr>
          <w:szCs w:val="28"/>
        </w:rPr>
        <w:t>9, 10, 11 статьи 5 приложения к решению признать утратившими силу;</w:t>
      </w:r>
    </w:p>
    <w:p w:rsidR="005D4462" w:rsidRPr="005D4462" w:rsidRDefault="00770FF1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5</w:t>
      </w:r>
      <w:r w:rsidR="009650EC">
        <w:rPr>
          <w:szCs w:val="28"/>
        </w:rPr>
        <w:t>)  </w:t>
      </w:r>
      <w:r w:rsidR="005D4462" w:rsidRPr="005D4462">
        <w:rPr>
          <w:szCs w:val="28"/>
        </w:rPr>
        <w:t>часть 26 статьи 5 приложения к решению изложить в следующей редакции:</w:t>
      </w:r>
    </w:p>
    <w:p w:rsidR="005D4462" w:rsidRPr="005D4462" w:rsidRDefault="009650EC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«26.  </w:t>
      </w:r>
      <w:r w:rsidR="005D4462" w:rsidRPr="005D4462">
        <w:rPr>
          <w:szCs w:val="28"/>
        </w:rPr>
        <w:t>Устанавливает порядок составления и сроки представления бюджетной отчётности.»;</w:t>
      </w:r>
    </w:p>
    <w:p w:rsidR="005D4462" w:rsidRPr="005D4462" w:rsidRDefault="00770FF1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6</w:t>
      </w:r>
      <w:r w:rsidR="009650EC">
        <w:rPr>
          <w:szCs w:val="28"/>
        </w:rPr>
        <w:t>)  </w:t>
      </w:r>
      <w:r w:rsidR="005D4462" w:rsidRPr="005D4462">
        <w:rPr>
          <w:szCs w:val="28"/>
        </w:rPr>
        <w:t>часть 3 статьи 8 приложения к решению признать утратившей силу;</w:t>
      </w:r>
    </w:p>
    <w:p w:rsidR="005D4462" w:rsidRPr="005D4462" w:rsidRDefault="00770FF1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7</w:t>
      </w:r>
      <w:r w:rsidR="009650EC">
        <w:rPr>
          <w:szCs w:val="28"/>
        </w:rPr>
        <w:t>)  </w:t>
      </w:r>
      <w:r w:rsidR="005D4462" w:rsidRPr="005D4462">
        <w:rPr>
          <w:szCs w:val="28"/>
        </w:rPr>
        <w:t xml:space="preserve">абзац восьмой части 5 статьи 8 приложения к решению </w:t>
      </w:r>
      <w:r w:rsidR="00BD22B0" w:rsidRPr="00BD22B0">
        <w:rPr>
          <w:szCs w:val="28"/>
        </w:rPr>
        <w:t>признать утратившим силу</w:t>
      </w:r>
      <w:r w:rsidR="005D4462" w:rsidRPr="00BD22B0">
        <w:rPr>
          <w:szCs w:val="28"/>
        </w:rPr>
        <w:t>;</w:t>
      </w:r>
    </w:p>
    <w:p w:rsidR="005D4462" w:rsidRPr="005D4462" w:rsidRDefault="00770FF1" w:rsidP="005D4462">
      <w:pPr>
        <w:tabs>
          <w:tab w:val="left" w:pos="1134"/>
        </w:tabs>
        <w:ind w:firstLine="708"/>
        <w:rPr>
          <w:szCs w:val="28"/>
        </w:rPr>
      </w:pPr>
      <w:r w:rsidRPr="00AC36F0">
        <w:rPr>
          <w:szCs w:val="28"/>
        </w:rPr>
        <w:lastRenderedPageBreak/>
        <w:t>8</w:t>
      </w:r>
      <w:r w:rsidR="005D4462" w:rsidRPr="00AC36F0">
        <w:rPr>
          <w:szCs w:val="28"/>
        </w:rPr>
        <w:t>)</w:t>
      </w:r>
      <w:r w:rsidR="009650EC">
        <w:rPr>
          <w:szCs w:val="28"/>
        </w:rPr>
        <w:t>  </w:t>
      </w:r>
      <w:r w:rsidR="005D4462" w:rsidRPr="005D4462">
        <w:rPr>
          <w:szCs w:val="28"/>
        </w:rPr>
        <w:t>в пункте 10 части 9 статьи 8 приложения к решению слова «капитальных вложений в объекты муниципальной собственности» заменить словами «бюджетных инвестиций в объекты капитального строительства муниципальной собственности и предоставление субсидий на осуществление капитальных вложений в объекты капитального строительства муниципальной собственности»;</w:t>
      </w:r>
    </w:p>
    <w:p w:rsidR="005D4462" w:rsidRPr="005D4462" w:rsidRDefault="00770FF1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9</w:t>
      </w:r>
      <w:r w:rsidR="009650EC">
        <w:rPr>
          <w:szCs w:val="28"/>
        </w:rPr>
        <w:t>)  </w:t>
      </w:r>
      <w:r w:rsidR="005D4462" w:rsidRPr="005D4462">
        <w:rPr>
          <w:szCs w:val="28"/>
        </w:rPr>
        <w:t>пункт 1 части 2 статьи 9 прил</w:t>
      </w:r>
      <w:r w:rsidR="005D4462">
        <w:rPr>
          <w:szCs w:val="28"/>
        </w:rPr>
        <w:t xml:space="preserve">ожения к решению изложить </w:t>
      </w:r>
      <w:r w:rsidR="005D4462">
        <w:rPr>
          <w:szCs w:val="28"/>
        </w:rPr>
        <w:br/>
      </w:r>
      <w:r w:rsidR="005D4462" w:rsidRPr="005D4462">
        <w:rPr>
          <w:szCs w:val="28"/>
        </w:rPr>
        <w:t>в следующей редакции:</w:t>
      </w:r>
    </w:p>
    <w:p w:rsidR="00AC36F0" w:rsidRDefault="009650EC" w:rsidP="00AC36F0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«1</w:t>
      </w:r>
      <w:proofErr w:type="gramStart"/>
      <w:r>
        <w:rPr>
          <w:szCs w:val="28"/>
        </w:rPr>
        <w:t>)  </w:t>
      </w:r>
      <w:r w:rsidR="005D4462" w:rsidRPr="005D4462">
        <w:rPr>
          <w:szCs w:val="28"/>
        </w:rPr>
        <w:t>обоснования</w:t>
      </w:r>
      <w:proofErr w:type="gramEnd"/>
      <w:r w:rsidR="005D4462" w:rsidRPr="005D4462">
        <w:rPr>
          <w:szCs w:val="28"/>
        </w:rPr>
        <w:t xml:space="preserve"> бюджетных ассигнований главных распорядителей бюджетных средств;»;</w:t>
      </w:r>
    </w:p>
    <w:p w:rsidR="00AC36F0" w:rsidRPr="005D4462" w:rsidRDefault="00770FF1" w:rsidP="00AC36F0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10</w:t>
      </w:r>
      <w:r w:rsidR="009650EC">
        <w:rPr>
          <w:szCs w:val="28"/>
        </w:rPr>
        <w:t>)  </w:t>
      </w:r>
      <w:r w:rsidR="00AC36F0">
        <w:rPr>
          <w:szCs w:val="28"/>
        </w:rPr>
        <w:t xml:space="preserve">абзац первый </w:t>
      </w:r>
      <w:r w:rsidR="005D4462" w:rsidRPr="005D4462">
        <w:rPr>
          <w:szCs w:val="28"/>
        </w:rPr>
        <w:t xml:space="preserve">части 2 статьи 16 приложения к решению </w:t>
      </w:r>
      <w:r w:rsidR="00AC36F0">
        <w:rPr>
          <w:szCs w:val="28"/>
        </w:rPr>
        <w:t xml:space="preserve">после слов «на основании» дополнить </w:t>
      </w:r>
      <w:r w:rsidR="005D4462" w:rsidRPr="005D4462">
        <w:rPr>
          <w:szCs w:val="28"/>
        </w:rPr>
        <w:t>словом «консолидированной»;</w:t>
      </w:r>
    </w:p>
    <w:p w:rsidR="005D4462" w:rsidRDefault="00770FF1" w:rsidP="005D4462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11</w:t>
      </w:r>
      <w:r w:rsidR="009650EC">
        <w:rPr>
          <w:szCs w:val="28"/>
        </w:rPr>
        <w:t>)  </w:t>
      </w:r>
      <w:r w:rsidR="005D4462" w:rsidRPr="005D4462">
        <w:rPr>
          <w:szCs w:val="28"/>
        </w:rPr>
        <w:t>в пункте 5 части 5 статьи 18 приложения к решению слова «капитальных вложений в объекты муниципальной собственности» заменить словами «бюджетных инвестиций в объекты капитального строительства муниципальной собственности и предоставление субсидий на осуществление капитальных вложений в объекты капитального строительства муниципальной собственности».</w:t>
      </w:r>
    </w:p>
    <w:p w:rsidR="00AC36F0" w:rsidRPr="005D4462" w:rsidRDefault="00AC36F0" w:rsidP="00AC36F0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2.</w:t>
      </w:r>
      <w:r w:rsidR="009650EC">
        <w:rPr>
          <w:rFonts w:eastAsia="Times New Roman" w:cs="Times New Roman"/>
          <w:szCs w:val="28"/>
          <w:lang w:eastAsia="ru-RU"/>
        </w:rPr>
        <w:t>  </w:t>
      </w:r>
      <w:r w:rsidRPr="00AC36F0">
        <w:rPr>
          <w:szCs w:val="28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F4205F" w:rsidRPr="005D4462" w:rsidRDefault="00AC36F0" w:rsidP="009650EC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3</w:t>
      </w:r>
      <w:r w:rsidR="009650EC">
        <w:rPr>
          <w:szCs w:val="28"/>
        </w:rPr>
        <w:t>.  </w:t>
      </w:r>
      <w:r w:rsidR="005D4462" w:rsidRPr="005D4462">
        <w:rPr>
          <w:szCs w:val="28"/>
        </w:rPr>
        <w:t>Пункты 1</w:t>
      </w:r>
      <w:r>
        <w:rPr>
          <w:szCs w:val="28"/>
        </w:rPr>
        <w:t xml:space="preserve"> – 10</w:t>
      </w:r>
      <w:r w:rsidR="005D4462" w:rsidRPr="005D4462">
        <w:rPr>
          <w:szCs w:val="28"/>
        </w:rPr>
        <w:t xml:space="preserve"> части 1 настоящего решения вступают в силу после официального опубликования.</w:t>
      </w:r>
      <w:r w:rsidR="009650EC">
        <w:rPr>
          <w:szCs w:val="28"/>
        </w:rPr>
        <w:t xml:space="preserve"> </w:t>
      </w:r>
      <w:r>
        <w:rPr>
          <w:szCs w:val="28"/>
        </w:rPr>
        <w:t>Пункт 11</w:t>
      </w:r>
      <w:r w:rsidR="005D4462" w:rsidRPr="005D4462">
        <w:rPr>
          <w:szCs w:val="28"/>
        </w:rPr>
        <w:t xml:space="preserve"> части 1 настоящего решения вступает в силу</w:t>
      </w:r>
      <w:r>
        <w:rPr>
          <w:szCs w:val="28"/>
        </w:rPr>
        <w:t xml:space="preserve"> с 01.07.2026</w:t>
      </w:r>
      <w:r w:rsidR="005D4462" w:rsidRPr="005D4462">
        <w:rPr>
          <w:szCs w:val="28"/>
        </w:rPr>
        <w:t>.</w:t>
      </w:r>
    </w:p>
    <w:p w:rsidR="00901195" w:rsidRPr="005D4462" w:rsidRDefault="00901195" w:rsidP="007846C1">
      <w:pPr>
        <w:tabs>
          <w:tab w:val="left" w:pos="1134"/>
        </w:tabs>
        <w:ind w:firstLine="708"/>
        <w:rPr>
          <w:szCs w:val="28"/>
        </w:rPr>
      </w:pPr>
    </w:p>
    <w:p w:rsidR="006302DF" w:rsidRPr="00AC36F0" w:rsidRDefault="006302DF" w:rsidP="007846C1">
      <w:pPr>
        <w:tabs>
          <w:tab w:val="left" w:pos="1134"/>
        </w:tabs>
        <w:ind w:firstLine="708"/>
        <w:rPr>
          <w:szCs w:val="28"/>
        </w:rPr>
      </w:pPr>
    </w:p>
    <w:p w:rsidR="005D4462" w:rsidRPr="00AC36F0" w:rsidRDefault="005D4462" w:rsidP="007846C1">
      <w:pPr>
        <w:tabs>
          <w:tab w:val="left" w:pos="1134"/>
        </w:tabs>
        <w:ind w:firstLine="70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A10A30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78165B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0" w:name="_GoBack"/>
            <w:bookmarkEnd w:id="0"/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7B432A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76" w:rsidRDefault="00BD6776" w:rsidP="006757BB">
      <w:r>
        <w:separator/>
      </w:r>
    </w:p>
  </w:endnote>
  <w:endnote w:type="continuationSeparator" w:id="0">
    <w:p w:rsidR="00BD6776" w:rsidRDefault="00BD677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76" w:rsidRDefault="00BD6776" w:rsidP="006757BB">
      <w:r>
        <w:separator/>
      </w:r>
    </w:p>
  </w:footnote>
  <w:footnote w:type="continuationSeparator" w:id="0">
    <w:p w:rsidR="00BD6776" w:rsidRDefault="00BD677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78165B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78165B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35F4B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14E26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03EA1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778FC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0FD2"/>
    <w:rsid w:val="005A497D"/>
    <w:rsid w:val="005A690F"/>
    <w:rsid w:val="005B0CF7"/>
    <w:rsid w:val="005C2C05"/>
    <w:rsid w:val="005D16B2"/>
    <w:rsid w:val="005D4462"/>
    <w:rsid w:val="005E2C49"/>
    <w:rsid w:val="005E7670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70FF1"/>
    <w:rsid w:val="0078165B"/>
    <w:rsid w:val="00782A60"/>
    <w:rsid w:val="007846C1"/>
    <w:rsid w:val="007A0896"/>
    <w:rsid w:val="007A6477"/>
    <w:rsid w:val="007A7339"/>
    <w:rsid w:val="007B432A"/>
    <w:rsid w:val="007D2B57"/>
    <w:rsid w:val="007D6A51"/>
    <w:rsid w:val="007E4424"/>
    <w:rsid w:val="007F5B20"/>
    <w:rsid w:val="008009E7"/>
    <w:rsid w:val="00803407"/>
    <w:rsid w:val="0081348C"/>
    <w:rsid w:val="00813E66"/>
    <w:rsid w:val="008203E5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37A53"/>
    <w:rsid w:val="00957282"/>
    <w:rsid w:val="009650EC"/>
    <w:rsid w:val="0096607A"/>
    <w:rsid w:val="00973CD5"/>
    <w:rsid w:val="0098622B"/>
    <w:rsid w:val="00987D20"/>
    <w:rsid w:val="009A1C08"/>
    <w:rsid w:val="009B65D8"/>
    <w:rsid w:val="009C2B54"/>
    <w:rsid w:val="009D677F"/>
    <w:rsid w:val="00A10A30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A76AD"/>
    <w:rsid w:val="00AB0F39"/>
    <w:rsid w:val="00AB7FB1"/>
    <w:rsid w:val="00AC36F0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C1147"/>
    <w:rsid w:val="00BD22B0"/>
    <w:rsid w:val="00BD6776"/>
    <w:rsid w:val="00BE1CA7"/>
    <w:rsid w:val="00BE2302"/>
    <w:rsid w:val="00C04801"/>
    <w:rsid w:val="00C24A6E"/>
    <w:rsid w:val="00C3513F"/>
    <w:rsid w:val="00C45521"/>
    <w:rsid w:val="00C53527"/>
    <w:rsid w:val="00C56C15"/>
    <w:rsid w:val="00C56E34"/>
    <w:rsid w:val="00C67838"/>
    <w:rsid w:val="00C72CC8"/>
    <w:rsid w:val="00C8101E"/>
    <w:rsid w:val="00C81508"/>
    <w:rsid w:val="00C81AF7"/>
    <w:rsid w:val="00CA35C9"/>
    <w:rsid w:val="00CA62D5"/>
    <w:rsid w:val="00CC4D27"/>
    <w:rsid w:val="00CC7B8D"/>
    <w:rsid w:val="00D3340B"/>
    <w:rsid w:val="00D37F06"/>
    <w:rsid w:val="00D4173F"/>
    <w:rsid w:val="00D424AF"/>
    <w:rsid w:val="00D46BE5"/>
    <w:rsid w:val="00D47BC5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849C6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CAF8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B2BC7"/>
    <w:rsid w:val="001F478C"/>
    <w:rsid w:val="00215DA1"/>
    <w:rsid w:val="0027279E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5F66E8"/>
    <w:rsid w:val="00627304"/>
    <w:rsid w:val="006D7D52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96D46"/>
    <w:rsid w:val="009B4AB1"/>
    <w:rsid w:val="009F3BE0"/>
    <w:rsid w:val="00A10C17"/>
    <w:rsid w:val="00A13D77"/>
    <w:rsid w:val="00A61EC3"/>
    <w:rsid w:val="00AE5F75"/>
    <w:rsid w:val="00AE610D"/>
    <w:rsid w:val="00B4079D"/>
    <w:rsid w:val="00B9207A"/>
    <w:rsid w:val="00C17ABD"/>
    <w:rsid w:val="00CD6F2A"/>
    <w:rsid w:val="00D1490D"/>
    <w:rsid w:val="00EA2F21"/>
    <w:rsid w:val="00EB36BD"/>
    <w:rsid w:val="00EC2E6A"/>
    <w:rsid w:val="00ED08DF"/>
    <w:rsid w:val="00EE1EB9"/>
    <w:rsid w:val="00F14AA0"/>
    <w:rsid w:val="00F5457A"/>
    <w:rsid w:val="00F546AD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1059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119</cp:revision>
  <cp:lastPrinted>2025-09-22T11:32:00Z</cp:lastPrinted>
  <dcterms:created xsi:type="dcterms:W3CDTF">2021-02-25T07:49:00Z</dcterms:created>
  <dcterms:modified xsi:type="dcterms:W3CDTF">2025-10-02T09:18:00Z</dcterms:modified>
</cp:coreProperties>
</file>